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280130">
        <w:rPr>
          <w:rFonts w:ascii="Times New Roman" w:hAnsi="Times New Roman" w:cs="Times New Roman"/>
          <w:b/>
          <w:sz w:val="28"/>
          <w:szCs w:val="28"/>
        </w:rPr>
        <w:t xml:space="preserve"> 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C6B">
        <w:rPr>
          <w:rFonts w:ascii="Times New Roman" w:hAnsi="Times New Roman" w:cs="Times New Roman"/>
          <w:b/>
          <w:sz w:val="28"/>
          <w:szCs w:val="28"/>
        </w:rPr>
        <w:t>к ООП С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D4981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среднего общего образования в соответствии с обновлённым ФГОС СОО и ФОП СОО</w:t>
      </w:r>
    </w:p>
    <w:p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>ответствии с требованиями ФГОС С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МБОУ </w:t>
      </w:r>
      <w:r w:rsidRPr="00883C53">
        <w:rPr>
          <w:color w:val="FF0000"/>
          <w:spacing w:val="-2"/>
          <w:sz w:val="28"/>
          <w:szCs w:val="28"/>
        </w:rPr>
        <w:t>«</w:t>
      </w:r>
      <w:r w:rsidR="00280130">
        <w:rPr>
          <w:color w:val="FF0000"/>
          <w:spacing w:val="-2"/>
          <w:sz w:val="28"/>
          <w:szCs w:val="28"/>
        </w:rPr>
        <w:t>СОШ №18</w:t>
      </w:r>
      <w:r w:rsidRPr="00883C53">
        <w:rPr>
          <w:color w:val="FF0000"/>
          <w:spacing w:val="-2"/>
          <w:sz w:val="28"/>
          <w:szCs w:val="28"/>
        </w:rPr>
        <w:t>»</w:t>
      </w:r>
      <w:r w:rsidR="00280130">
        <w:rPr>
          <w:color w:val="FF0000"/>
          <w:spacing w:val="-2"/>
          <w:sz w:val="28"/>
          <w:szCs w:val="28"/>
        </w:rPr>
        <w:t xml:space="preserve"> г.Грозного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883C53">
        <w:rPr>
          <w:i/>
          <w:color w:val="FF0000"/>
          <w:spacing w:val="-2"/>
          <w:sz w:val="28"/>
          <w:szCs w:val="28"/>
        </w:rPr>
        <w:t xml:space="preserve">– </w:t>
      </w:r>
      <w:r w:rsidR="00280130">
        <w:rPr>
          <w:color w:val="FF0000"/>
          <w:spacing w:val="-2"/>
          <w:sz w:val="28"/>
          <w:szCs w:val="28"/>
        </w:rPr>
        <w:t>55</w:t>
      </w:r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информационно-библиотечным центрам с рабочими зонами, книгохранилищами, обеспечивающими сохранность книжного фонда, медиатекой;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</w:t>
      </w:r>
      <w:r w:rsidR="00280130">
        <w:rPr>
          <w:spacing w:val="-2"/>
          <w:sz w:val="28"/>
          <w:szCs w:val="28"/>
        </w:rPr>
        <w:t>ыми сооружениями (залы,</w:t>
      </w:r>
      <w:r w:rsidRPr="005D1E77">
        <w:rPr>
          <w:spacing w:val="-2"/>
          <w:sz w:val="28"/>
          <w:szCs w:val="28"/>
        </w:rPr>
        <w:t xml:space="preserve"> оснащенные спортивным оборудованием и инвентарем);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С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>ФГОС С</w:t>
      </w:r>
      <w:r w:rsidRPr="005D1E77">
        <w:rPr>
          <w:sz w:val="28"/>
          <w:szCs w:val="28"/>
        </w:rPr>
        <w:t>ОО.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 xml:space="preserve">Состав комплекта средств обучения объединяет как современные (инновационные) средства обучения на базе цифровых технологий, так и </w:t>
      </w:r>
      <w:r w:rsidRPr="005D1E77">
        <w:rPr>
          <w:spacing w:val="2"/>
          <w:sz w:val="28"/>
          <w:szCs w:val="28"/>
        </w:rPr>
        <w:lastRenderedPageBreak/>
        <w:t>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>ических условий реализации ООП С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3033DA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>бучающимися установленных ФГОС С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3033DA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>й организации требованиям ФГОС С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>ческим условиям реализации ООП С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>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Оценка материально-техн</w:t>
      </w:r>
      <w:r w:rsidR="005C23E4">
        <w:rPr>
          <w:sz w:val="28"/>
          <w:szCs w:val="28"/>
        </w:rPr>
        <w:t>ических условий реализации ООП С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C46245" w:rsidRPr="00C46245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D4981" w:rsidRPr="00C46245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C46245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D4981" w:rsidRPr="00C46245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C46245">
              <w:rPr>
                <w:bCs/>
              </w:rPr>
              <w:t>Необходимое оборудование и оснащение</w:t>
            </w:r>
          </w:p>
        </w:tc>
      </w:tr>
      <w:tr w:rsidR="00C46245" w:rsidRPr="00C46245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FD4981" w:rsidRPr="00C46245" w:rsidRDefault="00FD4981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C46245">
              <w:t>физика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FD4981" w:rsidRPr="00C46245" w:rsidRDefault="005D1E77" w:rsidP="005D1E77">
            <w:pPr>
              <w:jc w:val="both"/>
            </w:pPr>
            <w:r w:rsidRPr="00C46245">
              <w:t>Оснащена наборами 100%, комплект оборудования по механике, молекулярной физике и термодинамике, электродинамике и оптике. Оснащена проектором, экраном, DVD дисками по различным разделам физики, также используется документ камера и система голосования «Votum»</w:t>
            </w:r>
          </w:p>
        </w:tc>
      </w:tr>
      <w:tr w:rsidR="00C46245" w:rsidRPr="00C46245" w:rsidTr="005D1E77">
        <w:trPr>
          <w:trHeight w:val="21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C46245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C46245">
              <w:t>химия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C46245" w:rsidRDefault="005D1E77" w:rsidP="005D1E77">
            <w:pPr>
              <w:jc w:val="both"/>
              <w:rPr>
                <w:lang w:eastAsia="en-US"/>
              </w:rPr>
            </w:pPr>
            <w:r w:rsidRPr="00C46245">
              <w:t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принтер, экран с видео проектором. Лабораторные столы имеют подводку воды и электричества. В лаборантской есть вытяжные шкафы, которые подключены к вытяжке. В кабинете установлена вытяжка для демонстрации опытов. Вся мебель в лаборантской и кабинете соответствует ГОСТу.</w:t>
            </w:r>
          </w:p>
        </w:tc>
      </w:tr>
      <w:tr w:rsidR="00C46245" w:rsidRPr="00C46245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C46245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C46245">
              <w:t>биология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C46245" w:rsidRDefault="005D1E77" w:rsidP="00883C53">
            <w:pPr>
              <w:jc w:val="both"/>
              <w:rPr>
                <w:lang w:eastAsia="en-US"/>
              </w:rPr>
            </w:pPr>
            <w:r w:rsidRPr="00C46245">
              <w:t xml:space="preserve">В </w:t>
            </w:r>
            <w:r w:rsidR="00883C53" w:rsidRPr="00C46245">
              <w:t>школе</w:t>
            </w:r>
            <w:r w:rsidRPr="00C46245">
              <w:t xml:space="preserve"> есть два специализированных кабинета для осуществления образовательной деятельности (биологии и лаборатория по работе с одаренными детьми). Техническое обеспечение: АРМ учителя в каждом кабинете, документ-камера, сканер-принтер, интерактивные приставки для доски «Mimio», интерактивные панели, микроскопы с USB насадками. Кроме того, лаборатория оснащена комплектом ноутбуков, подключенных к локальной сети и сети интернет. Лабораторное оборудование включает в себя микроскопы и микроаппараты, остеологические модели, влажные препараты. Модели к комплектации для проведения лабораторных практикумов имеются комплекты лабораторного оборудования для каждого учащегося. Библиотека лаборатории включает учебники, учебные пособия и дидактические материалы. Имеется тренажер для обучения реанимационным мероприятиям «Максим»</w:t>
            </w:r>
          </w:p>
        </w:tc>
      </w:tr>
      <w:tr w:rsidR="00C46245" w:rsidRPr="00C46245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C46245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C46245">
              <w:t>физическая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C46245" w:rsidRDefault="005D1E77" w:rsidP="005D1E77">
            <w:pPr>
              <w:jc w:val="both"/>
              <w:rPr>
                <w:lang w:eastAsia="en-US"/>
              </w:rPr>
            </w:pPr>
            <w:r w:rsidRPr="00C46245">
              <w:t>Арендуется 2 больших зала, 2 раздевалки, стойки баскетбольные, волейбольные сетки, лыжи беговые и пластиковые, палки к ним, ботинки, мячи, маты и другой спортивный инвентарь, бассейн</w:t>
            </w:r>
          </w:p>
        </w:tc>
      </w:tr>
      <w:tr w:rsidR="005D1E77" w:rsidRPr="00C46245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C46245" w:rsidRDefault="00C46245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C46245">
              <w:t>ОБЗР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C46245" w:rsidRDefault="00C46245" w:rsidP="005D1E77">
            <w:pPr>
              <w:jc w:val="both"/>
              <w:rPr>
                <w:lang w:eastAsia="en-US"/>
              </w:rPr>
            </w:pPr>
            <w:r w:rsidRPr="00C46245">
              <w:t>В кабинете ОБЗР</w:t>
            </w:r>
            <w:r w:rsidR="005D1E77" w:rsidRPr="00C46245">
              <w:t xml:space="preserve">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</w:p>
        </w:tc>
      </w:tr>
    </w:tbl>
    <w:p w:rsidR="00FD4981" w:rsidRPr="00C46245" w:rsidRDefault="00FD4981" w:rsidP="00FD4981">
      <w:pPr>
        <w:ind w:firstLine="709"/>
        <w:jc w:val="both"/>
        <w:rPr>
          <w:sz w:val="28"/>
          <w:szCs w:val="28"/>
        </w:rPr>
      </w:pPr>
    </w:p>
    <w:p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C46245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</w:t>
      </w:r>
      <w:r w:rsidRPr="005D1E77">
        <w:rPr>
          <w:sz w:val="28"/>
          <w:szCs w:val="28"/>
        </w:rPr>
        <w:t>же мебелью, офисным оснащением и необходимым инвентарём.</w:t>
      </w:r>
    </w:p>
    <w:p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>ические условия реализации ООП С</w:t>
      </w:r>
      <w:r w:rsidRPr="005D1E77">
        <w:rPr>
          <w:sz w:val="28"/>
          <w:szCs w:val="28"/>
        </w:rPr>
        <w:t>ОО обеспечивают:</w:t>
      </w:r>
    </w:p>
    <w:p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реализацию национальных, региональных и этнокультурных особенностей;</w:t>
      </w:r>
    </w:p>
    <w:p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обеспечения доступа в школьной библиотеке к учебной и художественной литературе, коллекциям медиаресурсов на электронных носителях;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</w:t>
      </w:r>
      <w:r w:rsidRPr="005D1E77">
        <w:rPr>
          <w:bCs/>
          <w:sz w:val="28"/>
          <w:szCs w:val="28"/>
        </w:rPr>
        <w:lastRenderedPageBreak/>
        <w:t>театрализованных представлений, обеспеченных озвучиванием, освещением и мультимедиа сопровождением;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:rsidR="00674BF5" w:rsidRPr="00645F68" w:rsidRDefault="00674BF5"/>
    <w:p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(интернет­школа, интернет­ИПК, мультимедиаколлекция);</w:t>
      </w:r>
    </w:p>
    <w:p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(тетради­тренажёры).</w:t>
      </w:r>
    </w:p>
    <w:p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C46245" w:rsidRPr="00C46245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C4624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bookmarkStart w:id="7" w:name="_GoBack"/>
            <w:r w:rsidRPr="00C46245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C4624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C46245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C4624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C46245">
              <w:rPr>
                <w:bCs/>
              </w:rPr>
              <w:t>Наличие</w:t>
            </w:r>
          </w:p>
        </w:tc>
      </w:tr>
      <w:tr w:rsidR="00C46245" w:rsidRPr="00C46245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C4624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C46245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C4624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C46245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>цифровая видеокамера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>сканер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>микрофон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>музыкальная клавиатура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>интерактивная доска</w:t>
            </w:r>
          </w:p>
          <w:p w:rsidR="00645F68" w:rsidRPr="00C46245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C46245">
              <w:rPr>
                <w:i/>
                <w:spacing w:val="2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C46245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C46245" w:rsidRDefault="00645F68">
            <w:pPr>
              <w:autoSpaceDE w:val="0"/>
              <w:autoSpaceDN w:val="0"/>
              <w:adjustRightInd w:val="0"/>
              <w:jc w:val="center"/>
            </w:pPr>
            <w:r w:rsidRPr="00C46245">
              <w:t>37</w:t>
            </w:r>
          </w:p>
          <w:p w:rsidR="00645F68" w:rsidRPr="00C46245" w:rsidRDefault="00645F68">
            <w:pPr>
              <w:autoSpaceDE w:val="0"/>
              <w:autoSpaceDN w:val="0"/>
              <w:adjustRightInd w:val="0"/>
              <w:jc w:val="center"/>
            </w:pPr>
            <w:r w:rsidRPr="00C46245">
              <w:t>37</w:t>
            </w:r>
          </w:p>
          <w:p w:rsidR="00645F68" w:rsidRPr="00C46245" w:rsidRDefault="00645F68">
            <w:pPr>
              <w:autoSpaceDE w:val="0"/>
              <w:autoSpaceDN w:val="0"/>
              <w:adjustRightInd w:val="0"/>
              <w:jc w:val="center"/>
            </w:pPr>
            <w:r w:rsidRPr="00C46245">
              <w:t>2</w:t>
            </w:r>
          </w:p>
          <w:p w:rsidR="00645F68" w:rsidRPr="00C46245" w:rsidRDefault="00645F68">
            <w:pPr>
              <w:autoSpaceDE w:val="0"/>
              <w:autoSpaceDN w:val="0"/>
              <w:adjustRightInd w:val="0"/>
              <w:jc w:val="center"/>
            </w:pPr>
            <w:r w:rsidRPr="00C46245">
              <w:t>37</w:t>
            </w:r>
          </w:p>
          <w:p w:rsidR="00645F68" w:rsidRPr="00C46245" w:rsidRDefault="00645F68">
            <w:pPr>
              <w:autoSpaceDE w:val="0"/>
              <w:autoSpaceDN w:val="0"/>
              <w:adjustRightInd w:val="0"/>
              <w:jc w:val="center"/>
            </w:pPr>
          </w:p>
          <w:p w:rsidR="00645F68" w:rsidRPr="00C46245" w:rsidRDefault="00645F68">
            <w:pPr>
              <w:autoSpaceDE w:val="0"/>
              <w:autoSpaceDN w:val="0"/>
              <w:adjustRightInd w:val="0"/>
              <w:jc w:val="center"/>
            </w:pPr>
            <w:r w:rsidRPr="00C46245">
              <w:t>15</w:t>
            </w:r>
          </w:p>
          <w:p w:rsidR="00645F68" w:rsidRPr="00C46245" w:rsidRDefault="00645F68">
            <w:pPr>
              <w:autoSpaceDE w:val="0"/>
              <w:autoSpaceDN w:val="0"/>
              <w:adjustRightInd w:val="0"/>
              <w:jc w:val="center"/>
            </w:pPr>
            <w:r w:rsidRPr="00C46245">
              <w:t>1</w:t>
            </w:r>
          </w:p>
          <w:p w:rsidR="00645F68" w:rsidRPr="00C46245" w:rsidRDefault="00645F68">
            <w:pPr>
              <w:autoSpaceDE w:val="0"/>
              <w:autoSpaceDN w:val="0"/>
              <w:adjustRightInd w:val="0"/>
              <w:jc w:val="center"/>
            </w:pPr>
            <w:r w:rsidRPr="00C46245">
              <w:t>1</w:t>
            </w:r>
          </w:p>
          <w:p w:rsidR="00645F68" w:rsidRPr="00C46245" w:rsidRDefault="00645F68">
            <w:pPr>
              <w:autoSpaceDE w:val="0"/>
              <w:autoSpaceDN w:val="0"/>
              <w:adjustRightInd w:val="0"/>
              <w:jc w:val="center"/>
            </w:pPr>
          </w:p>
          <w:p w:rsidR="00645F68" w:rsidRPr="00C46245" w:rsidRDefault="00645F68">
            <w:pPr>
              <w:autoSpaceDE w:val="0"/>
              <w:autoSpaceDN w:val="0"/>
              <w:adjustRightInd w:val="0"/>
              <w:jc w:val="center"/>
            </w:pPr>
            <w:r w:rsidRPr="00C46245">
              <w:t>2</w:t>
            </w:r>
          </w:p>
          <w:p w:rsidR="00645F68" w:rsidRPr="00C46245" w:rsidRDefault="00645F68" w:rsidP="00645F68">
            <w:pPr>
              <w:autoSpaceDE w:val="0"/>
              <w:autoSpaceDN w:val="0"/>
              <w:adjustRightInd w:val="0"/>
              <w:jc w:val="center"/>
            </w:pPr>
            <w:r w:rsidRPr="00C46245">
              <w:t>16</w:t>
            </w:r>
          </w:p>
        </w:tc>
      </w:tr>
      <w:tr w:rsidR="00C46245" w:rsidRPr="00C46245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C4624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C46245">
              <w:lastRenderedPageBreak/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C4624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C46245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>музыкальный редактор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>редактор видео</w:t>
            </w:r>
          </w:p>
          <w:p w:rsidR="00645F68" w:rsidRPr="00C46245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46245">
              <w:rPr>
                <w:i/>
                <w:sz w:val="28"/>
                <w:szCs w:val="28"/>
              </w:rPr>
              <w:t>Имеется</w:t>
            </w: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46245">
              <w:rPr>
                <w:i/>
                <w:sz w:val="28"/>
                <w:szCs w:val="28"/>
              </w:rPr>
              <w:t xml:space="preserve">Имеется </w:t>
            </w: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46245">
              <w:rPr>
                <w:i/>
                <w:sz w:val="28"/>
                <w:szCs w:val="28"/>
              </w:rPr>
              <w:t>Имеется</w:t>
            </w: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46245">
              <w:rPr>
                <w:i/>
                <w:sz w:val="28"/>
                <w:szCs w:val="28"/>
              </w:rPr>
              <w:t>Имеется</w:t>
            </w: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46245">
              <w:rPr>
                <w:i/>
                <w:sz w:val="28"/>
                <w:szCs w:val="28"/>
              </w:rPr>
              <w:t>Имеется</w:t>
            </w: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46245">
              <w:rPr>
                <w:i/>
                <w:sz w:val="28"/>
                <w:szCs w:val="28"/>
              </w:rPr>
              <w:t>Имеется</w:t>
            </w: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46245">
              <w:rPr>
                <w:i/>
                <w:sz w:val="28"/>
                <w:szCs w:val="28"/>
              </w:rPr>
              <w:t>Имеется</w:t>
            </w:r>
          </w:p>
          <w:p w:rsidR="00645F68" w:rsidRPr="00C46245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46245">
              <w:rPr>
                <w:i/>
                <w:sz w:val="28"/>
                <w:szCs w:val="28"/>
              </w:rPr>
              <w:t>Имеется</w:t>
            </w:r>
          </w:p>
        </w:tc>
      </w:tr>
      <w:tr w:rsidR="00C46245" w:rsidRPr="00C46245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C4624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C46245"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C4624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C46245"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 w:rsidRPr="00C46245"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:rsidR="00645F68" w:rsidRPr="00C4624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46245">
              <w:rPr>
                <w:i/>
                <w:sz w:val="28"/>
                <w:szCs w:val="28"/>
              </w:rPr>
              <w:t>Имеется</w:t>
            </w: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46245">
              <w:rPr>
                <w:i/>
                <w:sz w:val="28"/>
                <w:szCs w:val="28"/>
              </w:rPr>
              <w:t>Имеется</w:t>
            </w: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46245">
              <w:rPr>
                <w:i/>
                <w:sz w:val="28"/>
                <w:szCs w:val="28"/>
              </w:rPr>
              <w:t>Имеется</w:t>
            </w:r>
          </w:p>
        </w:tc>
      </w:tr>
      <w:tr w:rsidR="00C46245" w:rsidRPr="00C46245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C4624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C46245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C4624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C46245"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 w:rsidRPr="00C46245"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>осу</w:t>
            </w:r>
            <w:r w:rsidRPr="00C46245"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 w:rsidRPr="00C46245"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:rsidR="00645F68" w:rsidRPr="00C46245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C46245"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 w:rsidRPr="00C46245">
              <w:rPr>
                <w:i/>
                <w:sz w:val="28"/>
                <w:szCs w:val="28"/>
              </w:rPr>
              <w:t>учителей (интернет</w:t>
            </w:r>
            <w:r w:rsidR="005C2A9B" w:rsidRPr="00C46245">
              <w:rPr>
                <w:i/>
                <w:sz w:val="28"/>
                <w:szCs w:val="28"/>
              </w:rPr>
              <w:t>-</w:t>
            </w:r>
            <w:r w:rsidRPr="00C46245">
              <w:rPr>
                <w:i/>
                <w:sz w:val="28"/>
                <w:szCs w:val="28"/>
              </w:rPr>
              <w:t>школа, интернет</w:t>
            </w:r>
            <w:r w:rsidR="005C2A9B" w:rsidRPr="00C46245">
              <w:rPr>
                <w:i/>
                <w:sz w:val="28"/>
                <w:szCs w:val="28"/>
              </w:rPr>
              <w:t>-</w:t>
            </w:r>
            <w:r w:rsidRPr="00C46245">
              <w:rPr>
                <w:i/>
                <w:sz w:val="28"/>
                <w:szCs w:val="28"/>
              </w:rPr>
              <w:t>ИПК, мультимедиаколлекция)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46245">
              <w:rPr>
                <w:i/>
                <w:sz w:val="28"/>
                <w:szCs w:val="28"/>
              </w:rPr>
              <w:t>Да</w:t>
            </w: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46245">
              <w:rPr>
                <w:i/>
                <w:sz w:val="28"/>
                <w:szCs w:val="28"/>
              </w:rPr>
              <w:t>Да</w:t>
            </w: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46245">
              <w:rPr>
                <w:i/>
                <w:sz w:val="28"/>
                <w:szCs w:val="28"/>
              </w:rPr>
              <w:t>Да</w:t>
            </w: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C46245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46245">
              <w:rPr>
                <w:i/>
                <w:sz w:val="28"/>
                <w:szCs w:val="28"/>
              </w:rPr>
              <w:t>Да</w:t>
            </w:r>
          </w:p>
        </w:tc>
      </w:tr>
      <w:tr w:rsidR="00C46245" w:rsidRPr="00C46245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C4624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C46245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C4624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C46245"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C46245">
              <w:rPr>
                <w:i/>
                <w:sz w:val="28"/>
                <w:szCs w:val="28"/>
              </w:rPr>
              <w:t>учебники</w:t>
            </w:r>
          </w:p>
          <w:p w:rsidR="00645F68" w:rsidRPr="00C46245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C46245">
              <w:rPr>
                <w:i/>
                <w:sz w:val="28"/>
                <w:szCs w:val="28"/>
              </w:rPr>
              <w:t>рабочие тетради (тетради</w:t>
            </w:r>
            <w:r w:rsidRPr="00C46245">
              <w:rPr>
                <w:i/>
                <w:sz w:val="28"/>
                <w:szCs w:val="28"/>
              </w:rPr>
              <w:softHyphen/>
              <w:t>тренажёры)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C46245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</w:pPr>
            <w:r w:rsidRPr="00C46245">
              <w:t>да</w:t>
            </w:r>
          </w:p>
        </w:tc>
      </w:tr>
      <w:tr w:rsidR="00645F68" w:rsidRPr="00C46245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C46245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C46245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C4624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C46245">
              <w:rPr>
                <w:b/>
                <w:i/>
                <w:sz w:val="28"/>
                <w:szCs w:val="28"/>
              </w:rPr>
              <w:t>Компоненты на CD и DVD</w:t>
            </w:r>
          </w:p>
          <w:p w:rsidR="00645F68" w:rsidRPr="00C46245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C46245"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C46245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C46245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C46245">
              <w:rPr>
                <w:i/>
                <w:sz w:val="28"/>
                <w:szCs w:val="28"/>
              </w:rPr>
              <w:t xml:space="preserve">Имеются </w:t>
            </w:r>
          </w:p>
        </w:tc>
      </w:tr>
      <w:bookmarkEnd w:id="7"/>
    </w:tbl>
    <w:p w:rsidR="00645F68" w:rsidRPr="00C46245" w:rsidRDefault="00645F68" w:rsidP="00645F68">
      <w:pPr>
        <w:keepNext/>
        <w:keepLines/>
        <w:ind w:left="40" w:right="40" w:firstLine="720"/>
      </w:pPr>
    </w:p>
    <w:sectPr w:rsidR="00645F68" w:rsidRPr="00C46245" w:rsidSect="002C5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0EF" w:rsidRDefault="00DA30EF" w:rsidP="00FD4981">
      <w:r>
        <w:separator/>
      </w:r>
    </w:p>
  </w:endnote>
  <w:endnote w:type="continuationSeparator" w:id="0">
    <w:p w:rsidR="00DA30EF" w:rsidRDefault="00DA30EF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0EF" w:rsidRDefault="00DA30EF" w:rsidP="00FD4981">
      <w:r>
        <w:separator/>
      </w:r>
    </w:p>
  </w:footnote>
  <w:footnote w:type="continuationSeparator" w:id="0">
    <w:p w:rsidR="00DA30EF" w:rsidRDefault="00DA30EF" w:rsidP="00FD4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494"/>
    <w:rsid w:val="00017409"/>
    <w:rsid w:val="00043DEA"/>
    <w:rsid w:val="000737ED"/>
    <w:rsid w:val="000C42D9"/>
    <w:rsid w:val="000E769B"/>
    <w:rsid w:val="000F0EDE"/>
    <w:rsid w:val="001259D4"/>
    <w:rsid w:val="00174C6B"/>
    <w:rsid w:val="00280130"/>
    <w:rsid w:val="00282D64"/>
    <w:rsid w:val="002A6BA0"/>
    <w:rsid w:val="002C5C3E"/>
    <w:rsid w:val="002C6B13"/>
    <w:rsid w:val="002F0AFA"/>
    <w:rsid w:val="003033DA"/>
    <w:rsid w:val="003B5C1C"/>
    <w:rsid w:val="003C02B0"/>
    <w:rsid w:val="00434440"/>
    <w:rsid w:val="004717E0"/>
    <w:rsid w:val="004A09CC"/>
    <w:rsid w:val="004E6D01"/>
    <w:rsid w:val="00587CC3"/>
    <w:rsid w:val="005C23E4"/>
    <w:rsid w:val="005C2A9B"/>
    <w:rsid w:val="005D1E77"/>
    <w:rsid w:val="00631FA0"/>
    <w:rsid w:val="00645F68"/>
    <w:rsid w:val="00674BF5"/>
    <w:rsid w:val="006C5263"/>
    <w:rsid w:val="006D4787"/>
    <w:rsid w:val="006D67A0"/>
    <w:rsid w:val="006F6B7C"/>
    <w:rsid w:val="00730494"/>
    <w:rsid w:val="007A360C"/>
    <w:rsid w:val="007B3AE1"/>
    <w:rsid w:val="00807A6C"/>
    <w:rsid w:val="00861F98"/>
    <w:rsid w:val="00865379"/>
    <w:rsid w:val="00883C53"/>
    <w:rsid w:val="008C4709"/>
    <w:rsid w:val="00915156"/>
    <w:rsid w:val="0097746D"/>
    <w:rsid w:val="009932ED"/>
    <w:rsid w:val="00995B72"/>
    <w:rsid w:val="00A64947"/>
    <w:rsid w:val="00AC5F50"/>
    <w:rsid w:val="00C44E90"/>
    <w:rsid w:val="00C46245"/>
    <w:rsid w:val="00C91A14"/>
    <w:rsid w:val="00D00035"/>
    <w:rsid w:val="00D4219E"/>
    <w:rsid w:val="00D46DEB"/>
    <w:rsid w:val="00DA2262"/>
    <w:rsid w:val="00DA30EF"/>
    <w:rsid w:val="00DE33FF"/>
    <w:rsid w:val="00E01835"/>
    <w:rsid w:val="00EA01EC"/>
    <w:rsid w:val="00EA0DBE"/>
    <w:rsid w:val="00F06622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2345A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2077</Words>
  <Characters>11844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Mariam</cp:lastModifiedBy>
  <cp:revision>44</cp:revision>
  <cp:lastPrinted>2020-12-18T04:44:00Z</cp:lastPrinted>
  <dcterms:created xsi:type="dcterms:W3CDTF">2020-12-25T09:43:00Z</dcterms:created>
  <dcterms:modified xsi:type="dcterms:W3CDTF">2024-09-15T15:54:00Z</dcterms:modified>
</cp:coreProperties>
</file>